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452C1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>The glad source code:</w:t>
      </w:r>
    </w:p>
    <w:p w14:paraId="3BD78AB5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F11E5D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MIT License (MIT)</w:t>
      </w:r>
    </w:p>
    <w:p w14:paraId="7B26C31A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17BD2D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2013-2022 David </w:t>
      </w:r>
      <w:proofErr w:type="spellStart"/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>Herberth</w:t>
      </w:r>
      <w:proofErr w:type="spellEnd"/>
    </w:p>
    <w:p w14:paraId="3EC11D39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8ADE30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is hereby granted, free of charge, to any person obtaining a copy of</w:t>
      </w:r>
    </w:p>
    <w:p w14:paraId="177AA00C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and associated documentation files (the "Software"), to deal in</w:t>
      </w:r>
    </w:p>
    <w:p w14:paraId="565AA035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Software without restriction, including without limitation the rights to</w:t>
      </w:r>
    </w:p>
    <w:p w14:paraId="6DC105C4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use, copy, modify, merge, publish, distribute, sublicense, and/or sell copies of</w:t>
      </w:r>
    </w:p>
    <w:p w14:paraId="21071B5A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Software, and to permit persons to whom the Software is furnished to do so,</w:t>
      </w:r>
    </w:p>
    <w:p w14:paraId="28B11BF2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subject to the following conditions:</w:t>
      </w:r>
    </w:p>
    <w:p w14:paraId="2D89DAFF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A33870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above copyright notice and this permission notice shall be included in all</w:t>
      </w:r>
    </w:p>
    <w:p w14:paraId="3CB8E553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copies or substantial portions of the Software.</w:t>
      </w:r>
    </w:p>
    <w:p w14:paraId="1C426351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E8DCD0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SOFTWARE IS PROVIDED "AS IS", WITHOUT WARRANTY OF ANY KIND, EXPRESS OR</w:t>
      </w:r>
    </w:p>
    <w:p w14:paraId="356BEEDB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IMPLIED, INCLUDING BUT NOT LIMITED TO THE WARRANTIES OF MERCHANTABILITY, FITNESS</w:t>
      </w:r>
    </w:p>
    <w:p w14:paraId="08B7127E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A PARTICULAR PURPOSE AND NONINFRINGEMENT. IN NO EVENT SHALL THE AUTHORS OR</w:t>
      </w:r>
    </w:p>
    <w:p w14:paraId="724D1176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HOLDERS BE LIABLE FOR ANY CLAIM, DAMAGES OR OTHER LIABILITY, WHETHER</w:t>
      </w:r>
    </w:p>
    <w:p w14:paraId="11A3C3B9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AN ACTION OF CONTRACT, TORT OR OTHERWISE, ARISING FROM, OUT OF OR IN</w:t>
      </w:r>
    </w:p>
    <w:p w14:paraId="52983A64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CONNECTION WITH THE SOFTWARE OR THE USE OR OTHER DEALINGS IN THE SOFTWARE.</w:t>
      </w:r>
    </w:p>
    <w:p w14:paraId="3504F249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CF99D6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4D6CE0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>Khronos</w:t>
      </w:r>
      <w:proofErr w:type="spellEnd"/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Specifications:</w:t>
      </w:r>
    </w:p>
    <w:p w14:paraId="5156A7D0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70B99F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2013-2020 The </w:t>
      </w:r>
      <w:proofErr w:type="spellStart"/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>Khronos</w:t>
      </w:r>
      <w:proofErr w:type="spellEnd"/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Group Inc.</w:t>
      </w:r>
    </w:p>
    <w:p w14:paraId="738DC12E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38F94C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Licensed under the Apache License, Version 2.0 (the "License"</w:t>
      </w:r>
      <w:proofErr w:type="gramStart"/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44C0AE8D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not use this file except in compliance with the License.</w:t>
      </w:r>
    </w:p>
    <w:p w14:paraId="2EF53E2D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obtain a copy of the License at</w:t>
      </w:r>
    </w:p>
    <w:p w14:paraId="115F0DDB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A3454E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http://www.apache.org/licenses/LICENSE-2.0</w:t>
      </w:r>
    </w:p>
    <w:p w14:paraId="40A68466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320655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Unless required by applicable law or agreed to in writing, software</w:t>
      </w:r>
    </w:p>
    <w:p w14:paraId="4D29DD72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License is distributed on an "AS IS" BASIS,</w:t>
      </w:r>
    </w:p>
    <w:p w14:paraId="5A212DD6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WARRANTIES OR CONDITIONS OF ANY KIND, either express or implied.</w:t>
      </w:r>
    </w:p>
    <w:p w14:paraId="45E85943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See the License for the specific language governing permissions and</w:t>
      </w:r>
    </w:p>
    <w:p w14:paraId="7DB5361A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limitations under the License.</w:t>
      </w:r>
    </w:p>
    <w:p w14:paraId="2BE990B0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60728D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17510F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>The EGL Specification and various headers:</w:t>
      </w:r>
    </w:p>
    <w:p w14:paraId="168D6B04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4F45A1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2007-2016 The </w:t>
      </w:r>
      <w:proofErr w:type="spellStart"/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>Khronos</w:t>
      </w:r>
      <w:proofErr w:type="spellEnd"/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Group Inc.</w:t>
      </w:r>
    </w:p>
    <w:p w14:paraId="5E2F0EC6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56A13D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is hereby granted, free of charge, to any person obtaining a</w:t>
      </w:r>
    </w:p>
    <w:p w14:paraId="6C747CCC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copy of this software and/or associated documentation files (the</w:t>
      </w:r>
    </w:p>
    <w:p w14:paraId="4BE47D91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"Materials"), to deal in the Materials without restriction, including</w:t>
      </w:r>
    </w:p>
    <w:p w14:paraId="17B20D67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limitation the rights to use, copy, modify, merge, publish,</w:t>
      </w:r>
    </w:p>
    <w:p w14:paraId="24B8E736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distribute, sublicense, and/or sell copies of the Materials, and to</w:t>
      </w:r>
    </w:p>
    <w:p w14:paraId="648ABE55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permit persons to whom the Materials are furnished to do so, subject to</w:t>
      </w:r>
    </w:p>
    <w:p w14:paraId="39B4BA2A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following conditions:</w:t>
      </w:r>
    </w:p>
    <w:p w14:paraId="6556BDB0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B8005F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above copyright notice and this permission notice shall be included</w:t>
      </w:r>
    </w:p>
    <w:p w14:paraId="6CF32AE1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all copies or substantial portions of the Materials.</w:t>
      </w:r>
    </w:p>
    <w:p w14:paraId="47C0E8EF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B4E194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MATERIALS ARE PROVIDED "AS IS", WITHOUT WARRANTY OF ANY KIND,</w:t>
      </w:r>
    </w:p>
    <w:p w14:paraId="0C3ED2EB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EXPRESS OR IMPLIED, INCLUDING BUT NOT LIMITED TO THE WARRANTIES OF</w:t>
      </w:r>
    </w:p>
    <w:p w14:paraId="612E4747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MERCHANTABILITY, FITNESS FOR A PARTICULAR PURPOSE AND NONINFRINGEMENT.</w:t>
      </w:r>
    </w:p>
    <w:p w14:paraId="47715AB1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NO EVENT SHALL THE AUTHORS OR COPYRIGHT HOLDERS BE LIABLE FOR ANY</w:t>
      </w:r>
    </w:p>
    <w:p w14:paraId="62B1015B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CLAIM, DAMAGES OR OTHER LIABILITY, WHETHER IN AN ACTION OF CONTRACT,</w:t>
      </w:r>
    </w:p>
    <w:p w14:paraId="3B8DDDB8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TORT OR OTHERWISE, ARISING FROM, OUT OF OR IN CONNECTION WITH THE</w:t>
      </w:r>
    </w:p>
    <w:p w14:paraId="4C7FB7A1" w14:textId="77777777" w:rsidR="00F07026" w:rsidRPr="00F07026" w:rsidRDefault="00F07026" w:rsidP="00F0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70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THE USE OR OTHER DEALINGS IN THE MATERIALS.</w:t>
      </w:r>
    </w:p>
    <w:p w14:paraId="02DAE7D0" w14:textId="77777777" w:rsidR="005F466D" w:rsidRDefault="005F466D"/>
    <w:sectPr w:rsidR="005F46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026"/>
    <w:rsid w:val="00084E98"/>
    <w:rsid w:val="005F466D"/>
    <w:rsid w:val="007B35DD"/>
    <w:rsid w:val="00F0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97636"/>
  <w15:chartTrackingRefBased/>
  <w15:docId w15:val="{B43D38BF-0FDC-413B-9AD8-C5ADCA2AA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070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0702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1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2565</Characters>
  <DocSecurity>0</DocSecurity>
  <Lines>21</Lines>
  <Paragraphs>6</Paragraphs>
  <ScaleCrop>false</ScaleCrop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2023-12-22T18:02:00Z</dcterms:created>
  <dcterms:modified xsi:type="dcterms:W3CDTF">2023-12-22T18:03:00Z</dcterms:modified>
</cp:coreProperties>
</file>